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431" w:rsidRPr="00F06431" w:rsidRDefault="00F06431" w:rsidP="00F06431">
      <w:pPr>
        <w:pStyle w:val="a3"/>
        <w:tabs>
          <w:tab w:val="left" w:pos="8681"/>
        </w:tabs>
        <w:spacing w:before="187"/>
        <w:jc w:val="center"/>
        <w:rPr>
          <w:spacing w:val="-2"/>
          <w:sz w:val="26"/>
          <w:szCs w:val="26"/>
        </w:rPr>
      </w:pPr>
      <w:r w:rsidRPr="00F06431">
        <w:rPr>
          <w:spacing w:val="-2"/>
          <w:sz w:val="26"/>
          <w:szCs w:val="26"/>
        </w:rPr>
        <w:t>Муниципальное бюджетное общеобразовательное учреждение</w:t>
      </w:r>
    </w:p>
    <w:p w:rsidR="00F06431" w:rsidRPr="00F06431" w:rsidRDefault="00F06431" w:rsidP="00F06431">
      <w:pPr>
        <w:pStyle w:val="a3"/>
        <w:tabs>
          <w:tab w:val="left" w:pos="8681"/>
        </w:tabs>
        <w:spacing w:before="187"/>
        <w:jc w:val="center"/>
        <w:rPr>
          <w:spacing w:val="-2"/>
          <w:sz w:val="26"/>
          <w:szCs w:val="26"/>
        </w:rPr>
      </w:pPr>
      <w:r w:rsidRPr="00F06431">
        <w:rPr>
          <w:spacing w:val="-2"/>
          <w:sz w:val="26"/>
          <w:szCs w:val="26"/>
        </w:rPr>
        <w:t>«Пограничная средняя общеобразовательная школа № 1</w:t>
      </w:r>
    </w:p>
    <w:p w:rsidR="00F06431" w:rsidRDefault="00F06431" w:rsidP="00F06431">
      <w:pPr>
        <w:pStyle w:val="a3"/>
        <w:tabs>
          <w:tab w:val="left" w:pos="8681"/>
        </w:tabs>
        <w:spacing w:before="187"/>
        <w:jc w:val="center"/>
        <w:rPr>
          <w:spacing w:val="-2"/>
          <w:sz w:val="26"/>
          <w:szCs w:val="26"/>
        </w:rPr>
      </w:pPr>
      <w:r w:rsidRPr="00F06431">
        <w:rPr>
          <w:spacing w:val="-2"/>
          <w:sz w:val="26"/>
          <w:szCs w:val="26"/>
        </w:rPr>
        <w:t>Пограничного муниципального округа»</w:t>
      </w:r>
    </w:p>
    <w:p w:rsidR="00F06431" w:rsidRDefault="00F06431" w:rsidP="00F06431">
      <w:pPr>
        <w:pStyle w:val="a3"/>
        <w:tabs>
          <w:tab w:val="left" w:pos="8681"/>
        </w:tabs>
        <w:spacing w:before="187"/>
        <w:jc w:val="center"/>
        <w:rPr>
          <w:spacing w:val="-2"/>
          <w:sz w:val="26"/>
          <w:szCs w:val="26"/>
        </w:rPr>
      </w:pPr>
    </w:p>
    <w:p w:rsidR="00F06431" w:rsidRPr="00F06431" w:rsidRDefault="00F06431" w:rsidP="00F06431">
      <w:pPr>
        <w:pStyle w:val="a3"/>
        <w:tabs>
          <w:tab w:val="left" w:pos="8681"/>
        </w:tabs>
        <w:spacing w:before="187"/>
        <w:jc w:val="center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Приказ</w:t>
      </w:r>
    </w:p>
    <w:p w:rsidR="00F06431" w:rsidRPr="00F06431" w:rsidRDefault="00F06431" w:rsidP="00F06431">
      <w:pPr>
        <w:pStyle w:val="a3"/>
        <w:tabs>
          <w:tab w:val="left" w:pos="8681"/>
        </w:tabs>
        <w:spacing w:before="187"/>
        <w:jc w:val="center"/>
        <w:rPr>
          <w:spacing w:val="-2"/>
          <w:sz w:val="26"/>
          <w:szCs w:val="26"/>
        </w:rPr>
      </w:pPr>
    </w:p>
    <w:p w:rsidR="00F06431" w:rsidRDefault="00F06431" w:rsidP="00F06431">
      <w:pPr>
        <w:pStyle w:val="a3"/>
        <w:tabs>
          <w:tab w:val="left" w:pos="8681"/>
        </w:tabs>
        <w:spacing w:before="187"/>
        <w:ind w:left="0"/>
      </w:pPr>
      <w:r>
        <w:rPr>
          <w:spacing w:val="-2"/>
        </w:rPr>
        <w:t>21.11</w:t>
      </w:r>
      <w:r>
        <w:rPr>
          <w:spacing w:val="-2"/>
        </w:rPr>
        <w:t>.2025</w:t>
      </w:r>
      <w:r>
        <w:t xml:space="preserve">                                                                                                  </w:t>
      </w:r>
      <w:r>
        <w:t xml:space="preserve">№ </w:t>
      </w:r>
      <w:r>
        <w:rPr>
          <w:spacing w:val="-5"/>
        </w:rPr>
        <w:t>229</w:t>
      </w:r>
    </w:p>
    <w:p w:rsidR="00F06431" w:rsidRPr="00F06431" w:rsidRDefault="00F06431" w:rsidP="00F06431">
      <w:pPr>
        <w:pStyle w:val="1"/>
        <w:spacing w:before="191" w:line="259" w:lineRule="auto"/>
        <w:ind w:left="150" w:hanging="8"/>
        <w:jc w:val="center"/>
        <w:rPr>
          <w:b w:val="0"/>
          <w:sz w:val="26"/>
          <w:szCs w:val="26"/>
        </w:rPr>
      </w:pPr>
      <w:r w:rsidRPr="00F06431">
        <w:rPr>
          <w:b w:val="0"/>
          <w:sz w:val="26"/>
          <w:szCs w:val="26"/>
        </w:rPr>
        <w:t>Об утверждении Положения о проп</w:t>
      </w:r>
      <w:r w:rsidRPr="00F06431">
        <w:rPr>
          <w:b w:val="0"/>
          <w:sz w:val="26"/>
          <w:szCs w:val="26"/>
        </w:rPr>
        <w:t xml:space="preserve">ускном и </w:t>
      </w:r>
      <w:proofErr w:type="spellStart"/>
      <w:r w:rsidRPr="00F06431">
        <w:rPr>
          <w:b w:val="0"/>
          <w:sz w:val="26"/>
          <w:szCs w:val="26"/>
        </w:rPr>
        <w:t>внутриобъектовом</w:t>
      </w:r>
      <w:proofErr w:type="spellEnd"/>
      <w:r w:rsidRPr="00F06431">
        <w:rPr>
          <w:b w:val="0"/>
          <w:sz w:val="26"/>
          <w:szCs w:val="26"/>
        </w:rPr>
        <w:t xml:space="preserve"> режимах</w:t>
      </w:r>
      <w:r w:rsidRPr="00F06431">
        <w:rPr>
          <w:b w:val="0"/>
          <w:spacing w:val="-6"/>
          <w:sz w:val="26"/>
          <w:szCs w:val="26"/>
        </w:rPr>
        <w:t xml:space="preserve"> </w:t>
      </w:r>
      <w:r w:rsidRPr="00F06431">
        <w:rPr>
          <w:b w:val="0"/>
          <w:sz w:val="26"/>
          <w:szCs w:val="26"/>
        </w:rPr>
        <w:t>в</w:t>
      </w:r>
      <w:r>
        <w:rPr>
          <w:b w:val="0"/>
          <w:spacing w:val="-8"/>
          <w:sz w:val="26"/>
          <w:szCs w:val="26"/>
        </w:rPr>
        <w:t xml:space="preserve"> </w:t>
      </w:r>
      <w:r w:rsidRPr="00F06431">
        <w:rPr>
          <w:b w:val="0"/>
          <w:sz w:val="26"/>
          <w:szCs w:val="26"/>
        </w:rPr>
        <w:t>муниципальном</w:t>
      </w:r>
      <w:r w:rsidRPr="00F06431">
        <w:rPr>
          <w:b w:val="0"/>
          <w:spacing w:val="-8"/>
          <w:sz w:val="26"/>
          <w:szCs w:val="26"/>
        </w:rPr>
        <w:t xml:space="preserve"> </w:t>
      </w:r>
      <w:r w:rsidRPr="00F06431">
        <w:rPr>
          <w:b w:val="0"/>
          <w:sz w:val="26"/>
          <w:szCs w:val="26"/>
        </w:rPr>
        <w:t>бюджетном</w:t>
      </w:r>
      <w:r w:rsidRPr="00F06431">
        <w:rPr>
          <w:b w:val="0"/>
          <w:spacing w:val="-6"/>
          <w:sz w:val="26"/>
          <w:szCs w:val="26"/>
        </w:rPr>
        <w:t xml:space="preserve"> </w:t>
      </w:r>
      <w:r w:rsidRPr="00F06431">
        <w:rPr>
          <w:b w:val="0"/>
          <w:sz w:val="26"/>
          <w:szCs w:val="26"/>
        </w:rPr>
        <w:t>общеобразовательном</w:t>
      </w:r>
      <w:r w:rsidRPr="00F06431">
        <w:rPr>
          <w:b w:val="0"/>
          <w:spacing w:val="-8"/>
          <w:sz w:val="26"/>
          <w:szCs w:val="26"/>
        </w:rPr>
        <w:t xml:space="preserve"> </w:t>
      </w:r>
      <w:r w:rsidRPr="00F06431">
        <w:rPr>
          <w:b w:val="0"/>
          <w:sz w:val="26"/>
          <w:szCs w:val="26"/>
        </w:rPr>
        <w:t>учреждении</w:t>
      </w:r>
    </w:p>
    <w:p w:rsidR="00F06431" w:rsidRPr="00F06431" w:rsidRDefault="00F06431" w:rsidP="00F06431">
      <w:pPr>
        <w:spacing w:line="320" w:lineRule="exact"/>
        <w:jc w:val="center"/>
        <w:rPr>
          <w:sz w:val="26"/>
          <w:szCs w:val="26"/>
        </w:rPr>
      </w:pPr>
      <w:r w:rsidRPr="00F06431">
        <w:rPr>
          <w:sz w:val="26"/>
          <w:szCs w:val="26"/>
        </w:rPr>
        <w:t>«</w:t>
      </w:r>
      <w:r w:rsidRPr="00F06431">
        <w:rPr>
          <w:sz w:val="26"/>
          <w:szCs w:val="26"/>
        </w:rPr>
        <w:t>Пограничная с</w:t>
      </w:r>
      <w:r w:rsidRPr="00F06431">
        <w:rPr>
          <w:sz w:val="26"/>
          <w:szCs w:val="26"/>
        </w:rPr>
        <w:t>редняя</w:t>
      </w:r>
      <w:r w:rsidRPr="00F06431">
        <w:rPr>
          <w:spacing w:val="-12"/>
          <w:sz w:val="26"/>
          <w:szCs w:val="26"/>
        </w:rPr>
        <w:t xml:space="preserve"> </w:t>
      </w:r>
      <w:r w:rsidRPr="00F06431">
        <w:rPr>
          <w:sz w:val="26"/>
          <w:szCs w:val="26"/>
        </w:rPr>
        <w:t>общеобразовательная</w:t>
      </w:r>
      <w:r w:rsidRPr="00F06431">
        <w:rPr>
          <w:spacing w:val="-11"/>
          <w:sz w:val="26"/>
          <w:szCs w:val="26"/>
        </w:rPr>
        <w:t xml:space="preserve"> </w:t>
      </w:r>
      <w:r w:rsidRPr="00F06431">
        <w:rPr>
          <w:sz w:val="26"/>
          <w:szCs w:val="26"/>
        </w:rPr>
        <w:t>школа</w:t>
      </w:r>
      <w:r w:rsidRPr="00F06431">
        <w:rPr>
          <w:spacing w:val="-11"/>
          <w:sz w:val="26"/>
          <w:szCs w:val="26"/>
        </w:rPr>
        <w:t xml:space="preserve"> </w:t>
      </w:r>
      <w:r w:rsidRPr="00F06431">
        <w:rPr>
          <w:spacing w:val="-5"/>
          <w:sz w:val="26"/>
          <w:szCs w:val="26"/>
        </w:rPr>
        <w:t xml:space="preserve">№ 1 Пограничного муниципального </w:t>
      </w:r>
      <w:r>
        <w:rPr>
          <w:spacing w:val="-5"/>
          <w:sz w:val="26"/>
          <w:szCs w:val="26"/>
        </w:rPr>
        <w:t xml:space="preserve">                          </w:t>
      </w:r>
      <w:r w:rsidRPr="00F06431">
        <w:rPr>
          <w:spacing w:val="-5"/>
          <w:sz w:val="26"/>
          <w:szCs w:val="26"/>
        </w:rPr>
        <w:t>округа</w:t>
      </w:r>
      <w:r w:rsidRPr="00F06431">
        <w:rPr>
          <w:spacing w:val="-5"/>
          <w:sz w:val="26"/>
          <w:szCs w:val="26"/>
        </w:rPr>
        <w:t>»</w:t>
      </w:r>
    </w:p>
    <w:p w:rsidR="00F06431" w:rsidRPr="00F06431" w:rsidRDefault="00F06431" w:rsidP="00F06431">
      <w:pPr>
        <w:pStyle w:val="a3"/>
        <w:spacing w:before="71"/>
        <w:ind w:left="0"/>
        <w:jc w:val="center"/>
      </w:pPr>
    </w:p>
    <w:p w:rsidR="00F06431" w:rsidRDefault="00F06431" w:rsidP="00F06431">
      <w:pPr>
        <w:pStyle w:val="a3"/>
        <w:spacing w:before="1"/>
        <w:ind w:right="134" w:firstLine="851"/>
      </w:pPr>
      <w:r>
        <w:t xml:space="preserve">В соответствии с </w:t>
      </w:r>
      <w:hyperlink r:id="rId5">
        <w:r>
          <w:t>национальным стандартом Российской Федерации</w:t>
        </w:r>
      </w:hyperlink>
      <w:r>
        <w:t xml:space="preserve"> </w:t>
      </w:r>
      <w:hyperlink r:id="rId6">
        <w:r>
          <w:t>ГОСТ Р 58485-2024 «Обеспечение безопасности образовательных организаций.</w:t>
        </w:r>
      </w:hyperlink>
      <w:r>
        <w:t xml:space="preserve"> </w:t>
      </w:r>
      <w:hyperlink r:id="rId7">
        <w:r>
          <w:t>Оказание охранных услуг на объектах дошкольных, общеобразовательных и</w:t>
        </w:r>
      </w:hyperlink>
      <w:r>
        <w:t xml:space="preserve"> </w:t>
      </w:r>
      <w:hyperlink r:id="rId8">
        <w:r>
          <w:t>профессиональных образовательных организаций. Общие требования» (утв. и</w:t>
        </w:r>
      </w:hyperlink>
      <w:r>
        <w:t xml:space="preserve"> </w:t>
      </w:r>
      <w:hyperlink r:id="rId9">
        <w:r>
          <w:t>введен в действие приказом Федерального агентства по техническому</w:t>
        </w:r>
      </w:hyperlink>
      <w:r>
        <w:t xml:space="preserve"> </w:t>
      </w:r>
      <w:hyperlink r:id="rId10">
        <w:r>
          <w:t>регулированию и метрологии от 01.11.2024 №1590-ст),</w:t>
        </w:r>
      </w:hyperlink>
      <w:r>
        <w:t xml:space="preserve"> подпунктов 18(б), 19(а), 19(в), 19(г), 20(а), 20(б), 20(в), 20(д)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Федерации», </w:t>
      </w:r>
      <w:r>
        <w:rPr>
          <w:spacing w:val="-2"/>
        </w:rPr>
        <w:t>приказываю:</w:t>
      </w:r>
    </w:p>
    <w:p w:rsidR="00F06431" w:rsidRDefault="00F06431" w:rsidP="00F06431">
      <w:pPr>
        <w:pStyle w:val="a7"/>
        <w:numPr>
          <w:ilvl w:val="0"/>
          <w:numId w:val="1"/>
        </w:numPr>
        <w:tabs>
          <w:tab w:val="left" w:pos="1063"/>
        </w:tabs>
        <w:spacing w:before="1"/>
        <w:ind w:left="1063" w:hanging="209"/>
        <w:rPr>
          <w:sz w:val="28"/>
        </w:rPr>
      </w:pPr>
      <w:r>
        <w:rPr>
          <w:spacing w:val="-2"/>
          <w:sz w:val="28"/>
        </w:rPr>
        <w:t>Утвердить:</w:t>
      </w:r>
    </w:p>
    <w:p w:rsidR="00F06431" w:rsidRDefault="00F06431" w:rsidP="00F06431">
      <w:pPr>
        <w:pStyle w:val="a7"/>
        <w:numPr>
          <w:ilvl w:val="1"/>
          <w:numId w:val="1"/>
        </w:numPr>
        <w:tabs>
          <w:tab w:val="left" w:pos="1557"/>
        </w:tabs>
        <w:spacing w:before="2"/>
        <w:ind w:right="138" w:firstLine="851"/>
        <w:jc w:val="both"/>
        <w:rPr>
          <w:sz w:val="28"/>
        </w:rPr>
      </w:pPr>
      <w:r>
        <w:rPr>
          <w:sz w:val="28"/>
        </w:rPr>
        <w:t>Положение о пропускн</w:t>
      </w:r>
      <w:r>
        <w:rPr>
          <w:sz w:val="28"/>
        </w:rPr>
        <w:t xml:space="preserve">ом и </w:t>
      </w:r>
      <w:proofErr w:type="spellStart"/>
      <w:r>
        <w:rPr>
          <w:sz w:val="28"/>
        </w:rPr>
        <w:t>внутриобъектовом</w:t>
      </w:r>
      <w:proofErr w:type="spellEnd"/>
      <w:r>
        <w:rPr>
          <w:sz w:val="28"/>
        </w:rPr>
        <w:t xml:space="preserve"> режиме в м</w:t>
      </w:r>
      <w:r>
        <w:rPr>
          <w:sz w:val="28"/>
        </w:rPr>
        <w:t>униципальном бюджетном общеобразовательном учреждении «</w:t>
      </w:r>
      <w:r w:rsidR="007509D1">
        <w:rPr>
          <w:sz w:val="28"/>
        </w:rPr>
        <w:t>Пограничная с</w:t>
      </w:r>
      <w:r>
        <w:rPr>
          <w:sz w:val="28"/>
        </w:rPr>
        <w:t>редняя общеобразовательная</w:t>
      </w:r>
      <w:r>
        <w:rPr>
          <w:spacing w:val="-15"/>
          <w:sz w:val="28"/>
        </w:rPr>
        <w:t xml:space="preserve"> </w:t>
      </w:r>
      <w:r>
        <w:rPr>
          <w:sz w:val="28"/>
        </w:rPr>
        <w:t>школа</w:t>
      </w:r>
      <w:r>
        <w:rPr>
          <w:spacing w:val="-18"/>
          <w:sz w:val="28"/>
        </w:rPr>
        <w:t xml:space="preserve"> </w:t>
      </w:r>
      <w:r w:rsidR="007509D1">
        <w:rPr>
          <w:sz w:val="28"/>
        </w:rPr>
        <w:t>№ 1 Пограничного муниципального округа</w:t>
      </w:r>
      <w:r>
        <w:rPr>
          <w:sz w:val="28"/>
        </w:rPr>
        <w:t>»</w:t>
      </w:r>
      <w:r>
        <w:rPr>
          <w:spacing w:val="-1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5"/>
          <w:sz w:val="28"/>
        </w:rPr>
        <w:t xml:space="preserve"> </w:t>
      </w:r>
      <w:r>
        <w:rPr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pacing w:val="-16"/>
          <w:sz w:val="28"/>
        </w:rPr>
        <w:t xml:space="preserve"> </w:t>
      </w:r>
      <w:r>
        <w:rPr>
          <w:sz w:val="28"/>
        </w:rPr>
        <w:t>МБОУ</w:t>
      </w:r>
      <w:r>
        <w:rPr>
          <w:spacing w:val="-15"/>
          <w:sz w:val="28"/>
        </w:rPr>
        <w:t xml:space="preserve"> </w:t>
      </w:r>
      <w:r>
        <w:rPr>
          <w:sz w:val="28"/>
        </w:rPr>
        <w:t>«</w:t>
      </w:r>
      <w:r w:rsidR="007509D1">
        <w:rPr>
          <w:sz w:val="28"/>
        </w:rPr>
        <w:t>П</w:t>
      </w:r>
      <w:r>
        <w:rPr>
          <w:sz w:val="28"/>
        </w:rPr>
        <w:t>СОШ</w:t>
      </w:r>
      <w:r>
        <w:rPr>
          <w:spacing w:val="-16"/>
          <w:sz w:val="28"/>
        </w:rPr>
        <w:t xml:space="preserve"> </w:t>
      </w:r>
      <w:r w:rsidR="007509D1">
        <w:rPr>
          <w:sz w:val="28"/>
        </w:rPr>
        <w:t>№ 1 ПМО</w:t>
      </w:r>
      <w:r>
        <w:rPr>
          <w:sz w:val="28"/>
        </w:rPr>
        <w:t>»),</w:t>
      </w:r>
      <w:r>
        <w:rPr>
          <w:spacing w:val="-16"/>
          <w:sz w:val="28"/>
        </w:rPr>
        <w:t xml:space="preserve"> </w:t>
      </w:r>
      <w:r w:rsidR="007509D1">
        <w:rPr>
          <w:sz w:val="28"/>
        </w:rPr>
        <w:t>(Приложение 1)</w:t>
      </w:r>
      <w:r>
        <w:rPr>
          <w:sz w:val="28"/>
        </w:rPr>
        <w:t>.</w:t>
      </w:r>
    </w:p>
    <w:p w:rsidR="00F06431" w:rsidRDefault="00F06431" w:rsidP="00F06431">
      <w:pPr>
        <w:pStyle w:val="a7"/>
        <w:numPr>
          <w:ilvl w:val="1"/>
          <w:numId w:val="1"/>
        </w:numPr>
        <w:tabs>
          <w:tab w:val="left" w:pos="1415"/>
        </w:tabs>
        <w:ind w:right="143" w:firstLine="851"/>
        <w:jc w:val="both"/>
        <w:rPr>
          <w:sz w:val="28"/>
        </w:rPr>
      </w:pPr>
      <w:r>
        <w:rPr>
          <w:sz w:val="28"/>
        </w:rPr>
        <w:t>Перечень запрещенных к про</w:t>
      </w:r>
      <w:r w:rsidR="007509D1">
        <w:rPr>
          <w:sz w:val="28"/>
        </w:rPr>
        <w:t xml:space="preserve">носу/ввозу на территорию МБОУ «ПСОШ № 1 ПМО», веществ и устройств. </w:t>
      </w:r>
      <w:proofErr w:type="gramStart"/>
      <w:r w:rsidR="007509D1">
        <w:rPr>
          <w:sz w:val="28"/>
        </w:rPr>
        <w:t>( Приложение</w:t>
      </w:r>
      <w:proofErr w:type="gramEnd"/>
      <w:r w:rsidR="007509D1">
        <w:rPr>
          <w:sz w:val="28"/>
        </w:rPr>
        <w:t xml:space="preserve"> 2)</w:t>
      </w:r>
      <w:r>
        <w:rPr>
          <w:sz w:val="28"/>
        </w:rPr>
        <w:t>.</w:t>
      </w:r>
    </w:p>
    <w:p w:rsidR="00F06431" w:rsidRDefault="00F06431" w:rsidP="00F06431">
      <w:pPr>
        <w:pStyle w:val="a7"/>
        <w:numPr>
          <w:ilvl w:val="1"/>
          <w:numId w:val="1"/>
        </w:numPr>
        <w:tabs>
          <w:tab w:val="left" w:pos="1492"/>
        </w:tabs>
        <w:ind w:right="134" w:firstLine="851"/>
        <w:jc w:val="both"/>
        <w:rPr>
          <w:sz w:val="28"/>
        </w:rPr>
      </w:pPr>
      <w:r>
        <w:rPr>
          <w:sz w:val="28"/>
        </w:rPr>
        <w:t>Перечень и Поряд</w:t>
      </w:r>
      <w:r w:rsidR="007509D1">
        <w:rPr>
          <w:sz w:val="28"/>
        </w:rPr>
        <w:t xml:space="preserve">ок беспрепятственного прохода </w:t>
      </w:r>
      <w:proofErr w:type="gramStart"/>
      <w:r w:rsidR="007509D1">
        <w:rPr>
          <w:sz w:val="28"/>
        </w:rPr>
        <w:t>в  МБОУ</w:t>
      </w:r>
      <w:proofErr w:type="gramEnd"/>
      <w:r w:rsidR="007509D1">
        <w:rPr>
          <w:sz w:val="28"/>
        </w:rPr>
        <w:t xml:space="preserve"> «ПСОШ № 1 ПМО» </w:t>
      </w:r>
      <w:r>
        <w:rPr>
          <w:sz w:val="28"/>
        </w:rPr>
        <w:t xml:space="preserve">должностных лиц органов </w:t>
      </w:r>
      <w:r w:rsidR="007509D1">
        <w:rPr>
          <w:sz w:val="28"/>
        </w:rPr>
        <w:t xml:space="preserve">государственной власти. </w:t>
      </w:r>
      <w:proofErr w:type="gramStart"/>
      <w:r w:rsidR="007509D1">
        <w:rPr>
          <w:sz w:val="28"/>
        </w:rPr>
        <w:t>( Приложение</w:t>
      </w:r>
      <w:proofErr w:type="gramEnd"/>
      <w:r>
        <w:rPr>
          <w:sz w:val="28"/>
        </w:rPr>
        <w:t xml:space="preserve"> 3</w:t>
      </w:r>
      <w:r w:rsidR="007509D1">
        <w:rPr>
          <w:sz w:val="28"/>
        </w:rPr>
        <w:t xml:space="preserve">) </w:t>
      </w:r>
    </w:p>
    <w:p w:rsidR="00F06431" w:rsidRDefault="00F06431" w:rsidP="00F06431">
      <w:pPr>
        <w:pStyle w:val="a7"/>
        <w:numPr>
          <w:ilvl w:val="0"/>
          <w:numId w:val="1"/>
        </w:numPr>
        <w:tabs>
          <w:tab w:val="left" w:pos="1133"/>
        </w:tabs>
        <w:spacing w:line="322" w:lineRule="exact"/>
        <w:ind w:left="1133" w:hanging="279"/>
        <w:jc w:val="both"/>
        <w:rPr>
          <w:sz w:val="28"/>
        </w:rPr>
      </w:pPr>
      <w:r>
        <w:rPr>
          <w:sz w:val="28"/>
        </w:rPr>
        <w:t>Разместить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входе</w:t>
      </w:r>
      <w:r>
        <w:rPr>
          <w:spacing w:val="-5"/>
          <w:sz w:val="28"/>
        </w:rPr>
        <w:t xml:space="preserve"> </w:t>
      </w:r>
      <w:r w:rsidR="007509D1">
        <w:rPr>
          <w:sz w:val="28"/>
        </w:rPr>
        <w:t>в</w:t>
      </w:r>
      <w:r>
        <w:rPr>
          <w:spacing w:val="-4"/>
          <w:sz w:val="28"/>
        </w:rPr>
        <w:t xml:space="preserve"> </w:t>
      </w:r>
      <w:r w:rsidR="007509D1">
        <w:rPr>
          <w:sz w:val="28"/>
        </w:rPr>
        <w:t>МБОУ «ПСОШ № 1 ПМО»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обозрения:</w:t>
      </w:r>
    </w:p>
    <w:p w:rsidR="00F06431" w:rsidRDefault="00F06431" w:rsidP="00F06431">
      <w:pPr>
        <w:pStyle w:val="a7"/>
        <w:numPr>
          <w:ilvl w:val="1"/>
          <w:numId w:val="1"/>
        </w:numPr>
        <w:tabs>
          <w:tab w:val="left" w:pos="1425"/>
        </w:tabs>
        <w:ind w:right="144" w:firstLine="851"/>
        <w:jc w:val="both"/>
        <w:rPr>
          <w:sz w:val="28"/>
        </w:rPr>
      </w:pPr>
      <w:r>
        <w:rPr>
          <w:sz w:val="28"/>
        </w:rPr>
        <w:t>Перечень запрещенных к прон</w:t>
      </w:r>
      <w:r w:rsidR="007509D1">
        <w:rPr>
          <w:sz w:val="28"/>
        </w:rPr>
        <w:t xml:space="preserve">осу/ввозу на территорию МБОУ «ПСОШ № 1 ПМО» </w:t>
      </w:r>
      <w:r>
        <w:rPr>
          <w:sz w:val="28"/>
        </w:rPr>
        <w:t>веществ и устройств.</w:t>
      </w:r>
    </w:p>
    <w:p w:rsidR="00F06431" w:rsidRDefault="00F06431" w:rsidP="00F06431">
      <w:pPr>
        <w:pStyle w:val="a7"/>
        <w:numPr>
          <w:ilvl w:val="1"/>
          <w:numId w:val="1"/>
        </w:numPr>
        <w:tabs>
          <w:tab w:val="left" w:pos="1339"/>
        </w:tabs>
        <w:spacing w:line="242" w:lineRule="auto"/>
        <w:ind w:right="134" w:firstLine="851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пропускном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lastRenderedPageBreak/>
        <w:t>внутриобъектовом</w:t>
      </w:r>
      <w:proofErr w:type="spellEnd"/>
      <w:r>
        <w:rPr>
          <w:sz w:val="28"/>
        </w:rPr>
        <w:t xml:space="preserve"> режиме, ограничивающие права граждан.</w:t>
      </w:r>
    </w:p>
    <w:p w:rsidR="00F06431" w:rsidRDefault="00F06431" w:rsidP="00F06431">
      <w:pPr>
        <w:pStyle w:val="a7"/>
        <w:numPr>
          <w:ilvl w:val="0"/>
          <w:numId w:val="1"/>
        </w:numPr>
        <w:tabs>
          <w:tab w:val="left" w:pos="1133"/>
        </w:tabs>
        <w:spacing w:line="317" w:lineRule="exact"/>
        <w:ind w:left="1133" w:hanging="279"/>
        <w:jc w:val="both"/>
        <w:rPr>
          <w:sz w:val="28"/>
        </w:rPr>
      </w:pPr>
      <w:r>
        <w:rPr>
          <w:sz w:val="28"/>
        </w:rPr>
        <w:t>Классным</w:t>
      </w:r>
      <w:r>
        <w:rPr>
          <w:spacing w:val="-11"/>
          <w:sz w:val="28"/>
        </w:rPr>
        <w:t xml:space="preserve"> </w:t>
      </w:r>
      <w:r>
        <w:rPr>
          <w:sz w:val="28"/>
        </w:rPr>
        <w:t>руководителям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довести:</w:t>
      </w:r>
    </w:p>
    <w:p w:rsidR="00F06431" w:rsidRDefault="007509D1" w:rsidP="00F06431">
      <w:pPr>
        <w:pStyle w:val="a7"/>
        <w:numPr>
          <w:ilvl w:val="1"/>
          <w:numId w:val="1"/>
        </w:numPr>
        <w:tabs>
          <w:tab w:val="left" w:pos="1458"/>
        </w:tabs>
        <w:ind w:right="143" w:firstLine="851"/>
        <w:jc w:val="both"/>
        <w:rPr>
          <w:sz w:val="28"/>
        </w:rPr>
      </w:pPr>
      <w:r>
        <w:rPr>
          <w:sz w:val="28"/>
        </w:rPr>
        <w:t>Д</w:t>
      </w:r>
      <w:r w:rsidR="00F06431">
        <w:rPr>
          <w:sz w:val="28"/>
        </w:rPr>
        <w:t>о обучающихся перечень запрещенных к проносу веществ и устройств, согласно приложению 2 к приказу;</w:t>
      </w:r>
    </w:p>
    <w:p w:rsidR="00F06431" w:rsidRDefault="007509D1" w:rsidP="00F06431">
      <w:pPr>
        <w:pStyle w:val="a7"/>
        <w:numPr>
          <w:ilvl w:val="1"/>
          <w:numId w:val="1"/>
        </w:numPr>
        <w:tabs>
          <w:tab w:val="left" w:pos="1496"/>
        </w:tabs>
        <w:spacing w:line="321" w:lineRule="exact"/>
        <w:ind w:left="1496" w:hanging="642"/>
        <w:jc w:val="both"/>
        <w:rPr>
          <w:sz w:val="28"/>
        </w:rPr>
      </w:pPr>
      <w:r>
        <w:rPr>
          <w:sz w:val="28"/>
        </w:rPr>
        <w:t>Д</w:t>
      </w:r>
      <w:r w:rsidR="00F06431">
        <w:rPr>
          <w:sz w:val="28"/>
        </w:rPr>
        <w:t>о</w:t>
      </w:r>
      <w:r w:rsidR="006014E4">
        <w:rPr>
          <w:spacing w:val="35"/>
          <w:sz w:val="28"/>
        </w:rPr>
        <w:t xml:space="preserve"> </w:t>
      </w:r>
      <w:proofErr w:type="gramStart"/>
      <w:r w:rsidR="00F06431">
        <w:rPr>
          <w:sz w:val="28"/>
        </w:rPr>
        <w:t>родителей</w:t>
      </w:r>
      <w:r w:rsidR="00F06431">
        <w:rPr>
          <w:spacing w:val="37"/>
          <w:sz w:val="28"/>
        </w:rPr>
        <w:t xml:space="preserve">  </w:t>
      </w:r>
      <w:r w:rsidR="00F06431">
        <w:rPr>
          <w:sz w:val="28"/>
        </w:rPr>
        <w:t>(</w:t>
      </w:r>
      <w:proofErr w:type="gramEnd"/>
      <w:r w:rsidR="00F06431">
        <w:rPr>
          <w:sz w:val="28"/>
        </w:rPr>
        <w:t>законных</w:t>
      </w:r>
      <w:r w:rsidR="00F06431">
        <w:rPr>
          <w:spacing w:val="38"/>
          <w:sz w:val="28"/>
        </w:rPr>
        <w:t xml:space="preserve">  </w:t>
      </w:r>
      <w:r w:rsidR="00F06431">
        <w:rPr>
          <w:sz w:val="28"/>
        </w:rPr>
        <w:t>представителей)</w:t>
      </w:r>
      <w:r w:rsidR="00F06431">
        <w:rPr>
          <w:spacing w:val="38"/>
          <w:sz w:val="28"/>
        </w:rPr>
        <w:t xml:space="preserve">  </w:t>
      </w:r>
      <w:r w:rsidR="00F06431">
        <w:rPr>
          <w:spacing w:val="-2"/>
          <w:sz w:val="28"/>
        </w:rPr>
        <w:t>несовершеннолетних</w:t>
      </w:r>
    </w:p>
    <w:p w:rsidR="00F06431" w:rsidRDefault="00F06431" w:rsidP="006014E4">
      <w:pPr>
        <w:pStyle w:val="a3"/>
      </w:pPr>
      <w:r>
        <w:t>«Порядок</w:t>
      </w:r>
      <w:r>
        <w:rPr>
          <w:spacing w:val="47"/>
          <w:w w:val="150"/>
        </w:rPr>
        <w:t xml:space="preserve"> </w:t>
      </w:r>
      <w:r>
        <w:t>пропуска/прохода</w:t>
      </w:r>
      <w:r>
        <w:rPr>
          <w:spacing w:val="49"/>
          <w:w w:val="150"/>
        </w:rPr>
        <w:t xml:space="preserve"> </w:t>
      </w:r>
      <w:r>
        <w:t>в</w:t>
      </w:r>
      <w:r>
        <w:rPr>
          <w:spacing w:val="50"/>
          <w:w w:val="150"/>
        </w:rPr>
        <w:t xml:space="preserve"> </w:t>
      </w:r>
      <w:r>
        <w:t>здание</w:t>
      </w:r>
      <w:r>
        <w:rPr>
          <w:spacing w:val="47"/>
          <w:w w:val="150"/>
        </w:rPr>
        <w:t xml:space="preserve"> </w:t>
      </w:r>
      <w:r>
        <w:t>и</w:t>
      </w:r>
      <w:r>
        <w:rPr>
          <w:spacing w:val="50"/>
          <w:w w:val="150"/>
        </w:rPr>
        <w:t xml:space="preserve"> </w:t>
      </w:r>
      <w:r>
        <w:t>на</w:t>
      </w:r>
      <w:r>
        <w:rPr>
          <w:spacing w:val="50"/>
          <w:w w:val="150"/>
        </w:rPr>
        <w:t xml:space="preserve"> </w:t>
      </w:r>
      <w:r>
        <w:t>территорию</w:t>
      </w:r>
      <w:r>
        <w:rPr>
          <w:spacing w:val="48"/>
          <w:w w:val="150"/>
        </w:rPr>
        <w:t xml:space="preserve"> </w:t>
      </w:r>
      <w:r w:rsidR="006014E4">
        <w:t>МБОУ «ПСОШ № 1 ПМО»</w:t>
      </w:r>
      <w:r>
        <w:rPr>
          <w:spacing w:val="50"/>
          <w:w w:val="150"/>
        </w:rPr>
        <w:t xml:space="preserve"> </w:t>
      </w:r>
      <w:r>
        <w:rPr>
          <w:spacing w:val="-2"/>
        </w:rPr>
        <w:t>учащихся,</w:t>
      </w:r>
      <w:r w:rsidR="006014E4">
        <w:t xml:space="preserve"> </w:t>
      </w:r>
      <w:r>
        <w:t>сотрудников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иных</w:t>
      </w:r>
      <w:r>
        <w:rPr>
          <w:spacing w:val="-7"/>
        </w:rPr>
        <w:t xml:space="preserve"> </w:t>
      </w:r>
      <w:r>
        <w:t>посетителей»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proofErr w:type="spellStart"/>
      <w:r>
        <w:t>касаемой</w:t>
      </w:r>
      <w:proofErr w:type="spellEnd"/>
      <w:r>
        <w:t>,</w:t>
      </w:r>
      <w:r>
        <w:rPr>
          <w:spacing w:val="-11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положению</w:t>
      </w:r>
      <w:r>
        <w:rPr>
          <w:spacing w:val="-1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 xml:space="preserve">к </w:t>
      </w:r>
      <w:r>
        <w:rPr>
          <w:spacing w:val="-2"/>
        </w:rPr>
        <w:t>Приказу.</w:t>
      </w:r>
    </w:p>
    <w:p w:rsidR="00F06431" w:rsidRDefault="00F06431" w:rsidP="006014E4">
      <w:pPr>
        <w:pStyle w:val="a7"/>
        <w:numPr>
          <w:ilvl w:val="0"/>
          <w:numId w:val="1"/>
        </w:numPr>
        <w:tabs>
          <w:tab w:val="left" w:pos="1245"/>
        </w:tabs>
        <w:ind w:left="2" w:right="138" w:firstLine="851"/>
        <w:jc w:val="both"/>
      </w:pPr>
      <w:r>
        <w:rPr>
          <w:sz w:val="28"/>
        </w:rPr>
        <w:t xml:space="preserve">Считать утратившим силу </w:t>
      </w:r>
      <w:r w:rsidR="006014E4">
        <w:rPr>
          <w:sz w:val="28"/>
        </w:rPr>
        <w:t xml:space="preserve">Положение о пропускном и </w:t>
      </w:r>
      <w:proofErr w:type="spellStart"/>
      <w:r w:rsidR="006014E4">
        <w:rPr>
          <w:sz w:val="28"/>
        </w:rPr>
        <w:t>внутриобъектовом</w:t>
      </w:r>
      <w:proofErr w:type="spellEnd"/>
      <w:r w:rsidR="006014E4">
        <w:rPr>
          <w:sz w:val="28"/>
        </w:rPr>
        <w:t xml:space="preserve"> режимах в МБОУ «ПСОШ № 1 ПМО», утвержденное приказом от 16.11.2022 года № 212.</w:t>
      </w:r>
    </w:p>
    <w:p w:rsidR="00F06431" w:rsidRDefault="006014E4" w:rsidP="00F06431">
      <w:pPr>
        <w:pStyle w:val="a7"/>
        <w:numPr>
          <w:ilvl w:val="0"/>
          <w:numId w:val="1"/>
        </w:numPr>
        <w:tabs>
          <w:tab w:val="left" w:pos="1063"/>
        </w:tabs>
        <w:ind w:left="2" w:right="138" w:firstLine="851"/>
        <w:jc w:val="both"/>
        <w:rPr>
          <w:sz w:val="28"/>
        </w:rPr>
      </w:pPr>
      <w:proofErr w:type="spellStart"/>
      <w:r>
        <w:rPr>
          <w:sz w:val="28"/>
        </w:rPr>
        <w:t>Лемзяковой</w:t>
      </w:r>
      <w:proofErr w:type="spellEnd"/>
      <w:r>
        <w:rPr>
          <w:sz w:val="28"/>
        </w:rPr>
        <w:t xml:space="preserve"> Е.В., секретарю учебной части</w:t>
      </w:r>
      <w:r w:rsidR="00F06431">
        <w:rPr>
          <w:sz w:val="28"/>
        </w:rPr>
        <w:t xml:space="preserve">, довести содержание данного приказа </w:t>
      </w:r>
      <w:r>
        <w:rPr>
          <w:sz w:val="28"/>
        </w:rPr>
        <w:t xml:space="preserve">работникам школы </w:t>
      </w:r>
      <w:r w:rsidR="00F06431">
        <w:rPr>
          <w:sz w:val="28"/>
        </w:rPr>
        <w:t>под роспись.</w:t>
      </w:r>
    </w:p>
    <w:p w:rsidR="00F06431" w:rsidRPr="006014E4" w:rsidRDefault="00F06431" w:rsidP="00F06431">
      <w:pPr>
        <w:pStyle w:val="a7"/>
        <w:numPr>
          <w:ilvl w:val="0"/>
          <w:numId w:val="1"/>
        </w:numPr>
        <w:tabs>
          <w:tab w:val="left" w:pos="1134"/>
        </w:tabs>
        <w:ind w:left="1134" w:hanging="280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-4"/>
          <w:sz w:val="28"/>
        </w:rPr>
        <w:t xml:space="preserve"> </w:t>
      </w:r>
      <w:r w:rsidR="006014E4">
        <w:rPr>
          <w:sz w:val="28"/>
        </w:rPr>
        <w:t>п</w:t>
      </w:r>
      <w:r>
        <w:rPr>
          <w:sz w:val="28"/>
        </w:rPr>
        <w:t>риказа</w:t>
      </w:r>
      <w:r>
        <w:rPr>
          <w:spacing w:val="-7"/>
          <w:sz w:val="28"/>
        </w:rPr>
        <w:t xml:space="preserve"> </w:t>
      </w:r>
      <w:r>
        <w:rPr>
          <w:sz w:val="28"/>
        </w:rPr>
        <w:t>оставляю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собой.</w:t>
      </w:r>
    </w:p>
    <w:p w:rsidR="006014E4" w:rsidRDefault="006014E4" w:rsidP="006014E4">
      <w:pPr>
        <w:pStyle w:val="a7"/>
        <w:tabs>
          <w:tab w:val="left" w:pos="1134"/>
        </w:tabs>
        <w:ind w:left="1134" w:firstLine="0"/>
        <w:rPr>
          <w:spacing w:val="-2"/>
          <w:sz w:val="28"/>
        </w:rPr>
      </w:pPr>
    </w:p>
    <w:p w:rsidR="006014E4" w:rsidRDefault="006014E4" w:rsidP="006014E4">
      <w:pPr>
        <w:pStyle w:val="a7"/>
        <w:tabs>
          <w:tab w:val="left" w:pos="1134"/>
        </w:tabs>
        <w:ind w:left="1134" w:firstLine="0"/>
        <w:rPr>
          <w:spacing w:val="-2"/>
          <w:sz w:val="28"/>
        </w:rPr>
      </w:pPr>
    </w:p>
    <w:p w:rsidR="006014E4" w:rsidRDefault="006014E4" w:rsidP="006014E4">
      <w:pPr>
        <w:pStyle w:val="a7"/>
        <w:tabs>
          <w:tab w:val="left" w:pos="1134"/>
        </w:tabs>
        <w:ind w:left="1134" w:firstLine="0"/>
        <w:rPr>
          <w:sz w:val="28"/>
        </w:rPr>
      </w:pPr>
      <w:r>
        <w:rPr>
          <w:spacing w:val="-2"/>
          <w:sz w:val="28"/>
        </w:rPr>
        <w:t>Директор                                                                Н.В.Тихонова</w:t>
      </w:r>
      <w:bookmarkStart w:id="0" w:name="_GoBack"/>
      <w:bookmarkEnd w:id="0"/>
    </w:p>
    <w:p w:rsidR="00D15D9A" w:rsidRDefault="00D15D9A"/>
    <w:sectPr w:rsidR="00D1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157A7"/>
    <w:multiLevelType w:val="multilevel"/>
    <w:tmpl w:val="D21278A6"/>
    <w:lvl w:ilvl="0">
      <w:start w:val="1"/>
      <w:numFmt w:val="decimal"/>
      <w:lvlText w:val="%1."/>
      <w:lvlJc w:val="left"/>
      <w:pPr>
        <w:ind w:left="1066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9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8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7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6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5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3" w:hanging="70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577"/>
    <w:rsid w:val="001C1577"/>
    <w:rsid w:val="006014E4"/>
    <w:rsid w:val="007509D1"/>
    <w:rsid w:val="00D15D9A"/>
    <w:rsid w:val="00F0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D6273"/>
  <w15:chartTrackingRefBased/>
  <w15:docId w15:val="{AB6B5D22-096C-414F-8361-FAA9B481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064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06431"/>
    <w:pPr>
      <w:ind w:left="9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0643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06431"/>
    <w:pPr>
      <w:ind w:left="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064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F06431"/>
    <w:pPr>
      <w:spacing w:before="279"/>
      <w:ind w:left="6" w:right="138"/>
      <w:jc w:val="center"/>
    </w:pPr>
    <w:rPr>
      <w:b/>
      <w:bCs/>
      <w:sz w:val="40"/>
      <w:szCs w:val="40"/>
    </w:rPr>
  </w:style>
  <w:style w:type="character" w:customStyle="1" w:styleId="a6">
    <w:name w:val="Заголовок Знак"/>
    <w:basedOn w:val="a0"/>
    <w:link w:val="a5"/>
    <w:uiPriority w:val="1"/>
    <w:rsid w:val="00F06431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F06431"/>
    <w:pPr>
      <w:ind w:left="2" w:firstLine="7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y.garant.ru/document/redirect/410736652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udy.garant.ru/document/redirect/410736652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y.garant.ru/document/redirect/410736652/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tudy.garant.ru/document/redirect/410736652/0" TargetMode="External"/><Relationship Id="rId10" Type="http://schemas.openxmlformats.org/officeDocument/2006/relationships/hyperlink" Target="http://study.garant.ru/document/redirect/410736652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udy.garant.ru/document/redirect/41073665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Современная школа</dc:creator>
  <cp:keywords/>
  <dc:description/>
  <cp:lastModifiedBy>Современная школа</cp:lastModifiedBy>
  <cp:revision>2</cp:revision>
  <dcterms:created xsi:type="dcterms:W3CDTF">2025-11-21T02:58:00Z</dcterms:created>
  <dcterms:modified xsi:type="dcterms:W3CDTF">2025-11-21T04:11:00Z</dcterms:modified>
</cp:coreProperties>
</file>